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3D56" w14:textId="550D9EF9" w:rsidR="002456F5" w:rsidRPr="003D7EC0" w:rsidRDefault="002456F5" w:rsidP="002456F5">
      <w:pPr>
        <w:ind w:right="123"/>
        <w:jc w:val="center"/>
        <w:rPr>
          <w:rFonts w:ascii="Arial" w:eastAsia="Arial" w:hAnsi="Arial" w:cs="Arial"/>
          <w:b/>
          <w:color w:val="262626"/>
          <w:sz w:val="28"/>
          <w:szCs w:val="28"/>
        </w:rPr>
      </w:pPr>
      <w:r w:rsidRPr="003D7EC0">
        <w:rPr>
          <w:rFonts w:ascii="Arial" w:eastAsia="Arial" w:hAnsi="Arial" w:cs="Arial"/>
          <w:b/>
          <w:color w:val="262626"/>
          <w:sz w:val="28"/>
          <w:szCs w:val="28"/>
        </w:rPr>
        <w:t>GUÍA PARA SOLICITAR EL APOYO</w:t>
      </w:r>
      <w:r>
        <w:rPr>
          <w:rFonts w:ascii="Arial" w:eastAsia="Arial" w:hAnsi="Arial" w:cs="Arial"/>
          <w:b/>
          <w:color w:val="262626"/>
          <w:sz w:val="28"/>
          <w:szCs w:val="28"/>
        </w:rPr>
        <w:t xml:space="preserve"> AL FORTALECIMIENTO ACADÉMICO</w:t>
      </w:r>
      <w:r w:rsidRPr="003D7EC0">
        <w:rPr>
          <w:rFonts w:ascii="Arial" w:eastAsia="Arial" w:hAnsi="Arial" w:cs="Arial"/>
          <w:b/>
          <w:color w:val="26262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62626"/>
          <w:sz w:val="28"/>
          <w:szCs w:val="28"/>
        </w:rPr>
        <w:t>PARA</w:t>
      </w:r>
      <w:r w:rsidRPr="003D7EC0">
        <w:rPr>
          <w:rFonts w:ascii="Arial" w:eastAsia="Arial" w:hAnsi="Arial" w:cs="Arial"/>
          <w:b/>
          <w:color w:val="262626"/>
          <w:sz w:val="28"/>
          <w:szCs w:val="28"/>
        </w:rPr>
        <w:t xml:space="preserve"> HERMANOS DEL </w:t>
      </w:r>
      <w:r w:rsidR="00BC64F0">
        <w:rPr>
          <w:rFonts w:ascii="Arial" w:eastAsia="Arial" w:hAnsi="Arial" w:cs="Arial"/>
          <w:b/>
          <w:color w:val="262626"/>
          <w:sz w:val="28"/>
          <w:szCs w:val="28"/>
        </w:rPr>
        <w:t>AGOSTO</w:t>
      </w:r>
      <w:r>
        <w:rPr>
          <w:rFonts w:ascii="Arial" w:eastAsia="Arial" w:hAnsi="Arial" w:cs="Arial"/>
          <w:b/>
          <w:color w:val="262626"/>
          <w:sz w:val="28"/>
          <w:szCs w:val="28"/>
        </w:rPr>
        <w:t>-</w:t>
      </w:r>
      <w:r w:rsidR="00BC64F0">
        <w:rPr>
          <w:rFonts w:ascii="Arial" w:eastAsia="Arial" w:hAnsi="Arial" w:cs="Arial"/>
          <w:b/>
          <w:color w:val="262626"/>
          <w:sz w:val="28"/>
          <w:szCs w:val="28"/>
        </w:rPr>
        <w:t>DICIEMBRE</w:t>
      </w:r>
      <w:r w:rsidRPr="003D7EC0">
        <w:rPr>
          <w:rFonts w:ascii="Arial" w:eastAsia="Arial" w:hAnsi="Arial" w:cs="Arial"/>
          <w:b/>
          <w:color w:val="262626"/>
          <w:sz w:val="28"/>
          <w:szCs w:val="28"/>
        </w:rPr>
        <w:t xml:space="preserve"> 202</w:t>
      </w:r>
      <w:r>
        <w:rPr>
          <w:rFonts w:ascii="Arial" w:eastAsia="Arial" w:hAnsi="Arial" w:cs="Arial"/>
          <w:b/>
          <w:color w:val="262626"/>
          <w:sz w:val="28"/>
          <w:szCs w:val="28"/>
        </w:rPr>
        <w:t>6</w:t>
      </w:r>
      <w:r w:rsidRPr="003D7EC0">
        <w:rPr>
          <w:rFonts w:ascii="Arial" w:eastAsia="Arial" w:hAnsi="Arial" w:cs="Arial"/>
          <w:b/>
          <w:color w:val="262626"/>
          <w:sz w:val="28"/>
          <w:szCs w:val="28"/>
        </w:rPr>
        <w:t xml:space="preserve">: </w:t>
      </w:r>
    </w:p>
    <w:p w14:paraId="175EE436" w14:textId="77777777" w:rsidR="002456F5" w:rsidRPr="003D7EC0" w:rsidRDefault="002456F5" w:rsidP="002456F5">
      <w:pPr>
        <w:rPr>
          <w:sz w:val="21"/>
          <w:szCs w:val="21"/>
        </w:rPr>
      </w:pPr>
      <w:r>
        <w:rPr>
          <w:rFonts w:ascii="Microsoft JhengHei UI" w:eastAsia="Microsoft JhengHei UI" w:hAnsi="Microsoft JhengHei UI" w:cs="Microsoft JhengHei UI"/>
          <w:sz w:val="22"/>
        </w:rPr>
        <w:t xml:space="preserve"> </w:t>
      </w:r>
    </w:p>
    <w:p w14:paraId="2E65A889" w14:textId="77777777" w:rsidR="002456F5" w:rsidRPr="003D7EC0" w:rsidRDefault="002456F5" w:rsidP="002456F5">
      <w:pPr>
        <w:spacing w:line="248" w:lineRule="auto"/>
        <w:ind w:left="-5" w:hanging="10"/>
        <w:rPr>
          <w:sz w:val="21"/>
          <w:szCs w:val="21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1.- Este apoyo aplica para cuando sean más de un (a) estudiante por jefe(a) de familia (es decir, 2 o más hermanos (as) por familia estudiando en el ITSCH). </w:t>
      </w:r>
    </w:p>
    <w:p w14:paraId="0CFF5D19" w14:textId="77777777" w:rsidR="002456F5" w:rsidRPr="003D7EC0" w:rsidRDefault="002456F5" w:rsidP="002456F5">
      <w:pPr>
        <w:rPr>
          <w:sz w:val="21"/>
          <w:szCs w:val="21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</w:t>
      </w:r>
    </w:p>
    <w:p w14:paraId="3BA34CF1" w14:textId="77777777" w:rsidR="002456F5" w:rsidRPr="003D7EC0" w:rsidRDefault="002456F5" w:rsidP="002456F5">
      <w:pPr>
        <w:spacing w:after="5" w:line="233" w:lineRule="auto"/>
        <w:ind w:left="-5" w:right="134" w:hanging="10"/>
        <w:jc w:val="both"/>
        <w:rPr>
          <w:sz w:val="21"/>
          <w:szCs w:val="21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2.- El primer hermano (a),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del semestre más bajo (o de nuevo ingreso) deberá realizar su pago completo al 100%, de acuerdo al procedimiento de pago que podrás encontrar en </w:t>
      </w:r>
      <w:hyperlink r:id="rId8" w:history="1">
        <w:r w:rsidRPr="003D7EC0">
          <w:rPr>
            <w:rStyle w:val="Hipervnculo"/>
            <w:rFonts w:ascii="Microsoft JhengHei UI" w:eastAsia="Microsoft JhengHei UI" w:hAnsi="Microsoft JhengHei UI" w:cs="Microsoft JhengHei UI"/>
            <w:sz w:val="21"/>
            <w:szCs w:val="21"/>
          </w:rPr>
          <w:t>https://cdhidalgo.tecnm.mx/Noticias/Ver/252</w:t>
        </w:r>
      </w:hyperlink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, el segundo hermano realizará el pago correspondiente al 50%, el tercer hermano realizará el pago correspondiente al 25% del monto total del pago de aportación para el fortalecimiento, a partir del cuarto hermano se quedará exento del pago. </w:t>
      </w:r>
    </w:p>
    <w:p w14:paraId="02CB909F" w14:textId="77777777" w:rsidR="002456F5" w:rsidRPr="003D7EC0" w:rsidRDefault="002456F5" w:rsidP="002456F5">
      <w:pPr>
        <w:rPr>
          <w:sz w:val="21"/>
          <w:szCs w:val="21"/>
        </w:rPr>
      </w:pPr>
    </w:p>
    <w:p w14:paraId="5677D9C9" w14:textId="77777777" w:rsidR="002456F5" w:rsidRPr="003D7EC0" w:rsidRDefault="002456F5" w:rsidP="002456F5">
      <w:pPr>
        <w:spacing w:line="248" w:lineRule="auto"/>
        <w:ind w:left="-5" w:hanging="10"/>
        <w:jc w:val="both"/>
        <w:rPr>
          <w:sz w:val="21"/>
          <w:szCs w:val="21"/>
        </w:rPr>
      </w:pPr>
      <w:r>
        <w:rPr>
          <w:rFonts w:ascii="Microsoft JhengHei UI" w:eastAsia="Microsoft JhengHei UI" w:hAnsi="Microsoft JhengHei UI" w:cs="Microsoft JhengHei UI"/>
          <w:sz w:val="21"/>
          <w:szCs w:val="21"/>
        </w:rPr>
        <w:t>3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.-   Deberás descargar </w:t>
      </w:r>
      <w:r w:rsidRPr="0097342D">
        <w:rPr>
          <w:rFonts w:ascii="Microsoft JhengHei UI" w:eastAsia="Microsoft JhengHei UI" w:hAnsi="Microsoft JhengHei UI" w:cs="Microsoft JhengHei UI"/>
          <w:b/>
          <w:bCs/>
          <w:color w:val="EE0000"/>
          <w:sz w:val="21"/>
          <w:szCs w:val="21"/>
        </w:rPr>
        <w:t>POR DUPLICADO</w:t>
      </w:r>
      <w:r w:rsidRPr="0097342D">
        <w:rPr>
          <w:rFonts w:ascii="Microsoft JhengHei UI" w:eastAsia="Microsoft JhengHei UI" w:hAnsi="Microsoft JhengHei UI" w:cs="Microsoft JhengHei UI"/>
          <w:color w:val="EE0000"/>
          <w:sz w:val="21"/>
          <w:szCs w:val="21"/>
        </w:rPr>
        <w:t xml:space="preserve">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el formato electrónico del archivo de la solicitud del apoyo que se llama</w:t>
      </w:r>
      <w:r w:rsidRPr="003D7EC0">
        <w:rPr>
          <w:sz w:val="21"/>
          <w:szCs w:val="21"/>
        </w:rPr>
        <w:t xml:space="preserve">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"</w:t>
      </w:r>
      <w:r w:rsidRPr="003D7EC0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SOLICITUD_APOYO_HERMANOS.docx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", adjunto al presente aviso. </w:t>
      </w:r>
    </w:p>
    <w:p w14:paraId="4EEACC70" w14:textId="77777777" w:rsidR="002456F5" w:rsidRPr="003D7EC0" w:rsidRDefault="002456F5" w:rsidP="002456F5">
      <w:pPr>
        <w:rPr>
          <w:sz w:val="21"/>
          <w:szCs w:val="21"/>
        </w:rPr>
      </w:pPr>
    </w:p>
    <w:p w14:paraId="20B1BC0E" w14:textId="263EA2F2" w:rsidR="002456F5" w:rsidRPr="0005491B" w:rsidRDefault="002456F5" w:rsidP="002456F5">
      <w:pPr>
        <w:spacing w:line="248" w:lineRule="auto"/>
        <w:ind w:left="-5" w:hanging="10"/>
        <w:jc w:val="both"/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4.- Una vez que tenga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s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el pago del hermano que paga el 100% de inscripción y el formato de solicitud debidamente llenado, deberá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s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entregarlos en la dirección académica (edificio A, planta alta del ITSCH)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para su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firma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de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autorización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(previa valoración), </w:t>
      </w:r>
      <w:r w:rsidRPr="00F65619">
        <w:rPr>
          <w:rFonts w:ascii="Microsoft JhengHei UI" w:eastAsia="Microsoft JhengHei UI" w:hAnsi="Microsoft JhengHei UI" w:cs="Microsoft JhengHei UI"/>
          <w:i/>
          <w:iCs/>
          <w:sz w:val="21"/>
          <w:szCs w:val="21"/>
          <w:u w:val="single"/>
        </w:rPr>
        <w:t xml:space="preserve">acude antes de la fecha de tu </w:t>
      </w:r>
      <w:r>
        <w:rPr>
          <w:rFonts w:ascii="Microsoft JhengHei UI" w:eastAsia="Microsoft JhengHei UI" w:hAnsi="Microsoft JhengHei UI" w:cs="Microsoft JhengHei UI"/>
          <w:i/>
          <w:iCs/>
          <w:sz w:val="21"/>
          <w:szCs w:val="21"/>
          <w:u w:val="single"/>
        </w:rPr>
        <w:t>inscripción/</w:t>
      </w:r>
      <w:r w:rsidRPr="00F65619">
        <w:rPr>
          <w:rFonts w:ascii="Microsoft JhengHei UI" w:eastAsia="Microsoft JhengHei UI" w:hAnsi="Microsoft JhengHei UI" w:cs="Microsoft JhengHei UI"/>
          <w:i/>
          <w:iCs/>
          <w:sz w:val="21"/>
          <w:szCs w:val="21"/>
          <w:u w:val="single"/>
        </w:rPr>
        <w:t>reinscripción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 xml:space="preserve">,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hasta el </w:t>
      </w:r>
      <w:r w:rsidRPr="00AE21C9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viernes </w:t>
      </w:r>
      <w:r w:rsidR="00AE21C9">
        <w:rPr>
          <w:rFonts w:ascii="Microsoft JhengHei UI" w:eastAsia="Microsoft JhengHei UI" w:hAnsi="Microsoft JhengHei UI" w:cs="Microsoft JhengHei UI"/>
          <w:sz w:val="21"/>
          <w:szCs w:val="21"/>
        </w:rPr>
        <w:t>14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 xml:space="preserve">de </w:t>
      </w:r>
      <w:r w:rsidR="00BC64F0">
        <w:rPr>
          <w:rFonts w:ascii="Microsoft JhengHei UI" w:eastAsia="Microsoft JhengHei UI" w:hAnsi="Microsoft JhengHei UI" w:cs="Microsoft JhengHei UI"/>
          <w:sz w:val="21"/>
          <w:szCs w:val="21"/>
        </w:rPr>
        <w:t>agosto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del presente año, en horario de </w:t>
      </w:r>
      <w:r w:rsidRPr="0005491B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0</w:t>
      </w:r>
      <w:r w:rsidR="00944A21" w:rsidRPr="0005491B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8</w:t>
      </w:r>
      <w:r w:rsidRPr="0005491B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:00 a 1</w:t>
      </w:r>
      <w:r w:rsidR="00944A21" w:rsidRPr="0005491B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6</w:t>
      </w:r>
      <w:r w:rsidRPr="0005491B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:00 horas.</w:t>
      </w:r>
    </w:p>
    <w:p w14:paraId="5D8836FB" w14:textId="77777777" w:rsidR="002456F5" w:rsidRPr="003D7EC0" w:rsidRDefault="002456F5" w:rsidP="002456F5">
      <w:pPr>
        <w:spacing w:line="248" w:lineRule="auto"/>
        <w:ind w:left="-5" w:hanging="10"/>
        <w:jc w:val="both"/>
        <w:rPr>
          <w:rFonts w:ascii="Microsoft JhengHei UI" w:eastAsia="Microsoft JhengHei UI" w:hAnsi="Microsoft JhengHei UI" w:cs="Microsoft JhengHei UI"/>
          <w:sz w:val="21"/>
          <w:szCs w:val="21"/>
        </w:rPr>
      </w:pPr>
    </w:p>
    <w:p w14:paraId="4DB2297A" w14:textId="77777777" w:rsidR="002456F5" w:rsidRPr="003D7EC0" w:rsidRDefault="002456F5" w:rsidP="002456F5">
      <w:pPr>
        <w:spacing w:line="248" w:lineRule="auto"/>
        <w:ind w:left="-5" w:hanging="10"/>
        <w:jc w:val="both"/>
        <w:rPr>
          <w:rFonts w:ascii="Microsoft JhengHei UI" w:eastAsia="Microsoft JhengHei UI" w:hAnsi="Microsoft JhengHei UI" w:cs="Microsoft JhengHei UI"/>
          <w:sz w:val="21"/>
          <w:szCs w:val="21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5.- Una vez firmado el formato por dirección académica, pasar a la ventanilla de atención a pagos en la planta alta del edificio “A”, </w:t>
      </w:r>
      <w:r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 xml:space="preserve">con el formato original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"</w:t>
      </w:r>
      <w:r w:rsidRPr="003D7EC0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SOLICITUD_APOYO_HERMANOS.docx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" </w:t>
      </w:r>
      <w:r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 xml:space="preserve"> y</w:t>
      </w:r>
      <w:r w:rsidRPr="000E1BDE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 xml:space="preserve"> una copia 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para que se te genere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el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orden de pago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con el porcentaje de apoyo solicitado con el que habrás de realizar tu pago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>.</w:t>
      </w:r>
    </w:p>
    <w:p w14:paraId="46EE158C" w14:textId="77777777" w:rsidR="002456F5" w:rsidRPr="003D7EC0" w:rsidRDefault="002456F5" w:rsidP="002456F5">
      <w:pPr>
        <w:spacing w:line="248" w:lineRule="auto"/>
        <w:jc w:val="both"/>
        <w:rPr>
          <w:rFonts w:ascii="Microsoft JhengHei UI" w:eastAsia="Microsoft JhengHei UI" w:hAnsi="Microsoft JhengHei UI" w:cs="Microsoft JhengHei UI"/>
          <w:sz w:val="21"/>
          <w:szCs w:val="21"/>
        </w:rPr>
      </w:pPr>
    </w:p>
    <w:p w14:paraId="5305DCEC" w14:textId="581780A3" w:rsidR="00995BD8" w:rsidRPr="006540E0" w:rsidRDefault="002456F5" w:rsidP="002456F5">
      <w:pPr>
        <w:spacing w:after="5" w:line="233" w:lineRule="auto"/>
        <w:ind w:left="-5" w:right="134" w:hanging="10"/>
        <w:jc w:val="both"/>
        <w:rPr>
          <w:rFonts w:ascii="Noto Sans" w:hAnsi="Noto Sans" w:cs="Noto Sans"/>
          <w:sz w:val="20"/>
          <w:szCs w:val="20"/>
        </w:rPr>
      </w:pP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6.-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Finalmente,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deberás pasar con el </w:t>
      </w:r>
      <w:r w:rsidRPr="000E1BDE">
        <w:rPr>
          <w:rFonts w:ascii="Microsoft JhengHei UI" w:eastAsia="Microsoft JhengHei UI" w:hAnsi="Microsoft JhengHei UI" w:cs="Microsoft JhengHei UI"/>
          <w:b/>
          <w:bCs/>
          <w:sz w:val="21"/>
          <w:szCs w:val="21"/>
          <w:u w:val="single"/>
        </w:rPr>
        <w:t>formato original de autorización firmado y sellado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("</w:t>
      </w:r>
      <w:r w:rsidRPr="003D7EC0">
        <w:rPr>
          <w:rFonts w:ascii="Microsoft JhengHei UI" w:eastAsia="Microsoft JhengHei UI" w:hAnsi="Microsoft JhengHei UI" w:cs="Microsoft JhengHei UI"/>
          <w:b/>
          <w:bCs/>
          <w:sz w:val="21"/>
          <w:szCs w:val="21"/>
        </w:rPr>
        <w:t>SOLICITUD_APOYO_HERMANOS.docx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")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y con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</w:t>
      </w:r>
      <w:r>
        <w:rPr>
          <w:rFonts w:ascii="Microsoft JhengHei UI" w:eastAsia="Microsoft JhengHei UI" w:hAnsi="Microsoft JhengHei UI" w:cs="Microsoft JhengHei UI"/>
          <w:sz w:val="21"/>
          <w:szCs w:val="21"/>
        </w:rPr>
        <w:t>tu</w:t>
      </w:r>
      <w:r w:rsidRPr="003D7EC0">
        <w:rPr>
          <w:rFonts w:ascii="Microsoft JhengHei UI" w:eastAsia="Microsoft JhengHei UI" w:hAnsi="Microsoft JhengHei UI" w:cs="Microsoft JhengHei UI"/>
          <w:sz w:val="21"/>
          <w:szCs w:val="21"/>
        </w:rPr>
        <w:t xml:space="preserve"> recibo de pago, al departamento de servicios escolares para el desbloqueo y seguimiento a su proceso de reinscripción. </w:t>
      </w:r>
    </w:p>
    <w:p w14:paraId="1E33BF64" w14:textId="36B8CE62" w:rsidR="00142F62" w:rsidRPr="006540E0" w:rsidRDefault="00142F62" w:rsidP="00995BD8">
      <w:pPr>
        <w:ind w:right="94"/>
        <w:rPr>
          <w:rFonts w:ascii="Noto Sans" w:hAnsi="Noto Sans" w:cs="Noto Sans"/>
          <w:sz w:val="18"/>
          <w:szCs w:val="18"/>
        </w:rPr>
      </w:pPr>
    </w:p>
    <w:sectPr w:rsidR="00142F62" w:rsidRPr="006540E0" w:rsidSect="006D3D82">
      <w:headerReference w:type="default" r:id="rId9"/>
      <w:footerReference w:type="default" r:id="rId10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93EA" w14:textId="77777777" w:rsidR="00246F42" w:rsidRDefault="00246F42">
      <w:r>
        <w:separator/>
      </w:r>
    </w:p>
  </w:endnote>
  <w:endnote w:type="continuationSeparator" w:id="0">
    <w:p w14:paraId="6CA5653D" w14:textId="77777777" w:rsidR="00246F42" w:rsidRDefault="0024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 Medium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08598C90" w:rsidR="00AF4D8B" w:rsidRDefault="009201CF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6D0D45">
      <w:rPr>
        <w:rFonts w:ascii="Calibri" w:eastAsia="Calibri" w:hAnsi="Calibri"/>
        <w:noProof/>
        <w:color w:val="660033"/>
        <w:sz w:val="22"/>
        <w:szCs w:val="22"/>
        <w:lang w:eastAsia="en-US"/>
      </w:rPr>
      <w:drawing>
        <wp:anchor distT="0" distB="0" distL="114300" distR="114300" simplePos="0" relativeHeight="251699200" behindDoc="0" locked="0" layoutInCell="1" allowOverlap="1" wp14:anchorId="6E72371E" wp14:editId="15B2D8E0">
          <wp:simplePos x="0" y="0"/>
          <wp:positionH relativeFrom="margin">
            <wp:posOffset>5081082</wp:posOffset>
          </wp:positionH>
          <wp:positionV relativeFrom="paragraph">
            <wp:posOffset>85708</wp:posOffset>
          </wp:positionV>
          <wp:extent cx="371475" cy="391078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91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44F">
      <w:rPr>
        <w:noProof/>
        <w:lang w:val="en-US" w:eastAsia="en-US"/>
      </w:rPr>
      <w:drawing>
        <wp:anchor distT="0" distB="0" distL="114300" distR="114300" simplePos="0" relativeHeight="251691008" behindDoc="0" locked="0" layoutInCell="1" allowOverlap="1" wp14:anchorId="36B6F207" wp14:editId="19E04AA1">
          <wp:simplePos x="0" y="0"/>
          <wp:positionH relativeFrom="margin">
            <wp:posOffset>4701677</wp:posOffset>
          </wp:positionH>
          <wp:positionV relativeFrom="paragraph">
            <wp:posOffset>92710</wp:posOffset>
          </wp:positionV>
          <wp:extent cx="314325" cy="377825"/>
          <wp:effectExtent l="0" t="0" r="0" b="3175"/>
          <wp:wrapNone/>
          <wp:docPr id="1115877773" name="Imagen 1115877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>
                    <a:picLocks noChangeAspect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44F"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18AB2BDD">
              <wp:simplePos x="0" y="0"/>
              <wp:positionH relativeFrom="page">
                <wp:posOffset>2257168</wp:posOffset>
              </wp:positionH>
              <wp:positionV relativeFrom="paragraph">
                <wp:posOffset>15086</wp:posOffset>
              </wp:positionV>
              <wp:extent cx="3410464" cy="4953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0464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71D8F" w14:textId="05F1A388" w:rsidR="00282683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</w:t>
                          </w:r>
                          <w:r w:rsidR="00F07A4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</w:t>
                          </w:r>
                          <w:r w:rsidR="00142F62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Ing. Carlos Rojas Gutiérrez no. 2120, Fracc. Valle de la Herradura, Ciudad Hidalgo, Michoacán., C.P. 61100 Tel. 7861549000.</w:t>
                          </w:r>
                        </w:p>
                        <w:p w14:paraId="04B8B164" w14:textId="3B02C13D" w:rsidR="00AF4D8B" w:rsidRPr="00282683" w:rsidRDefault="00142F62" w:rsidP="0028268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e-mail</w:t>
                          </w:r>
                          <w:r w:rsidR="00D0544F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: </w:t>
                          </w:r>
                          <w:hyperlink r:id="rId3" w:history="1">
                            <w:r w:rsidR="00D0544F" w:rsidRPr="00917AAB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direccion_general@cdhidalgo.tecnm.mx</w:t>
                            </w:r>
                          </w:hyperlink>
                          <w:r w:rsidR="00D0544F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  </w:t>
                          </w:r>
                          <w:r w:rsidR="00B96883"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="00D0544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cdhidalgo</w:t>
                          </w:r>
                          <w:r w:rsidR="00B96883"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  <w:r w:rsidR="00D0544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tecnm</w:t>
                          </w:r>
                          <w:r w:rsidR="00B96883"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7.75pt;margin-top:1.2pt;width:268.55pt;height:3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" filled="f" stroked="f">
              <v:textbox>
                <w:txbxContent>
                  <w:p w14:paraId="54A71D8F" w14:textId="05F1A388" w:rsidR="00282683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</w:t>
                    </w:r>
                    <w:r w:rsidR="00F07A4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</w:t>
                    </w:r>
                    <w:r w:rsidR="00142F62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Ing. Carlos Rojas Gutiérrez no. 2120, Fracc. Valle de la Herradura, Ciudad Hidalgo, Michoacán., C.P. 61100 Tel. 7861549000.</w:t>
                    </w:r>
                  </w:p>
                  <w:p w14:paraId="04B8B164" w14:textId="3B02C13D" w:rsidR="00AF4D8B" w:rsidRPr="00282683" w:rsidRDefault="00142F62" w:rsidP="0028268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e-mail</w:t>
                    </w:r>
                    <w:r w:rsidR="00D0544F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: </w:t>
                    </w:r>
                    <w:hyperlink r:id="rId4" w:history="1">
                      <w:r w:rsidR="00D0544F" w:rsidRPr="00917AAB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direccion_general@cdhidalgo.tecnm.mx</w:t>
                      </w:r>
                    </w:hyperlink>
                    <w:r w:rsidR="00D0544F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  </w:t>
                    </w:r>
                    <w:r w:rsidR="00B96883"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="00D0544F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cdhidalgo</w:t>
                    </w:r>
                    <w:r w:rsidR="00B96883"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  <w:r w:rsidR="00D0544F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tecnm</w:t>
                    </w:r>
                    <w:r w:rsidR="00B96883"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7BC3946" w14:textId="235F32EE" w:rsidR="00744917" w:rsidRDefault="00D0544F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89984" behindDoc="0" locked="0" layoutInCell="1" allowOverlap="1" wp14:anchorId="0BC5B4DA" wp14:editId="073228B9">
          <wp:simplePos x="0" y="0"/>
          <wp:positionH relativeFrom="margin">
            <wp:posOffset>6086664</wp:posOffset>
          </wp:positionH>
          <wp:positionV relativeFrom="paragraph">
            <wp:posOffset>46475</wp:posOffset>
          </wp:positionV>
          <wp:extent cx="262255" cy="294640"/>
          <wp:effectExtent l="0" t="0" r="4445" b="0"/>
          <wp:wrapNone/>
          <wp:docPr id="1641370403" name="Imagen 1641370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25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93056" behindDoc="0" locked="0" layoutInCell="1" allowOverlap="1" wp14:anchorId="71BFC125" wp14:editId="1635C41E">
          <wp:simplePos x="0" y="0"/>
          <wp:positionH relativeFrom="column">
            <wp:posOffset>5532909</wp:posOffset>
          </wp:positionH>
          <wp:positionV relativeFrom="paragraph">
            <wp:posOffset>69215</wp:posOffset>
          </wp:positionV>
          <wp:extent cx="494665" cy="224790"/>
          <wp:effectExtent l="0" t="0" r="635" b="3810"/>
          <wp:wrapNone/>
          <wp:docPr id="1115877767" name="Imagen 1115877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22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DE215" w14:textId="6C307425" w:rsidR="00AF4D8B" w:rsidRDefault="00D0544F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95104" behindDoc="0" locked="0" layoutInCell="1" allowOverlap="1" wp14:anchorId="65261323" wp14:editId="723C40D4">
          <wp:simplePos x="0" y="0"/>
          <wp:positionH relativeFrom="margin">
            <wp:posOffset>4604127</wp:posOffset>
          </wp:positionH>
          <wp:positionV relativeFrom="paragraph">
            <wp:posOffset>159230</wp:posOffset>
          </wp:positionV>
          <wp:extent cx="476250" cy="280670"/>
          <wp:effectExtent l="0" t="0" r="6350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72D8C" w14:textId="279D2714" w:rsidR="00AF4D8B" w:rsidRDefault="00D0544F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96128" behindDoc="0" locked="0" layoutInCell="1" allowOverlap="1" wp14:anchorId="56784201" wp14:editId="234149E5">
          <wp:simplePos x="0" y="0"/>
          <wp:positionH relativeFrom="margin">
            <wp:posOffset>5832475</wp:posOffset>
          </wp:positionH>
          <wp:positionV relativeFrom="paragraph">
            <wp:posOffset>43180</wp:posOffset>
          </wp:positionV>
          <wp:extent cx="513080" cy="229235"/>
          <wp:effectExtent l="0" t="0" r="0" b="0"/>
          <wp:wrapNone/>
          <wp:docPr id="1115877771" name="Imagen 111587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" cy="22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7152" behindDoc="0" locked="0" layoutInCell="1" allowOverlap="1" wp14:anchorId="48FECE00" wp14:editId="117CFFB4">
          <wp:simplePos x="0" y="0"/>
          <wp:positionH relativeFrom="margin">
            <wp:posOffset>5117602</wp:posOffset>
          </wp:positionH>
          <wp:positionV relativeFrom="paragraph">
            <wp:posOffset>48895</wp:posOffset>
          </wp:positionV>
          <wp:extent cx="638175" cy="214630"/>
          <wp:effectExtent l="0" t="0" r="0" b="1270"/>
          <wp:wrapNone/>
          <wp:docPr id="1115877770" name="Imagen 11158777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9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38175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6B3F9A" w14:textId="7F43758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6C5B45A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DD79" w14:textId="77777777" w:rsidR="00246F42" w:rsidRDefault="00246F42">
      <w:r>
        <w:separator/>
      </w:r>
    </w:p>
  </w:footnote>
  <w:footnote w:type="continuationSeparator" w:id="0">
    <w:p w14:paraId="44FF8064" w14:textId="77777777" w:rsidR="00246F42" w:rsidRDefault="00246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7DD6B5F6" w:rsidR="00744917" w:rsidRDefault="00282683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4143" behindDoc="1" locked="0" layoutInCell="1" allowOverlap="1" wp14:anchorId="56149187" wp14:editId="4847A592">
          <wp:simplePos x="0" y="0"/>
          <wp:positionH relativeFrom="page">
            <wp:posOffset>1619</wp:posOffset>
          </wp:positionH>
          <wp:positionV relativeFrom="paragraph">
            <wp:posOffset>-1844675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D97">
      <w:rPr>
        <w:noProof/>
        <w:lang w:val="es-ES"/>
      </w:rPr>
      <w:drawing>
        <wp:anchor distT="0" distB="0" distL="114300" distR="114300" simplePos="0" relativeHeight="251683840" behindDoc="1" locked="0" layoutInCell="1" allowOverlap="1" wp14:anchorId="181CAD89" wp14:editId="3CF7615D">
          <wp:simplePos x="0" y="0"/>
          <wp:positionH relativeFrom="column">
            <wp:posOffset>3208959</wp:posOffset>
          </wp:positionH>
          <wp:positionV relativeFrom="paragraph">
            <wp:posOffset>-1166495</wp:posOffset>
          </wp:positionV>
          <wp:extent cx="333234" cy="407406"/>
          <wp:effectExtent l="0" t="0" r="0" b="0"/>
          <wp:wrapNone/>
          <wp:docPr id="2125630352" name="Imagen 3" descr="El Sol de Zacate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 Sol de Zacateca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86" r="24668"/>
                  <a:stretch/>
                </pic:blipFill>
                <pic:spPr bwMode="auto">
                  <a:xfrm>
                    <a:off x="0" y="0"/>
                    <a:ext cx="333234" cy="4074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val="es-ES"/>
      </w:rPr>
      <w:drawing>
        <wp:anchor distT="0" distB="0" distL="114300" distR="114300" simplePos="0" relativeHeight="251681792" behindDoc="1" locked="0" layoutInCell="1" allowOverlap="1" wp14:anchorId="382B3441" wp14:editId="795EF35D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4AAB3B0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AE2E764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F07A4D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Ciudad Hidalgo</w:t>
                          </w:r>
                        </w:p>
                        <w:p w14:paraId="23DA7EDB" w14:textId="096ABC14" w:rsidR="00B96883" w:rsidRPr="00D0544F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D0544F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Dirección General</w:t>
                          </w:r>
                        </w:p>
                        <w:p w14:paraId="7B9BB7C9" w14:textId="1651BE9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" filled="f" stroked="f">
              <v:textbox inset="0,0,0,0">
                <w:txbxContent>
                  <w:p w14:paraId="27EAF3E7" w14:textId="4AE2E764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F07A4D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Ciudad Hidalgo</w:t>
                    </w:r>
                  </w:p>
                  <w:p w14:paraId="23DA7EDB" w14:textId="096ABC14" w:rsidR="00B96883" w:rsidRPr="00D0544F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D0544F">
                      <w:rPr>
                        <w:rFonts w:ascii="Noto Sans" w:hAnsi="Noto Sans" w:cs="Noto Sans"/>
                        <w:sz w:val="16"/>
                        <w:szCs w:val="16"/>
                      </w:rPr>
                      <w:t>Dirección General</w:t>
                    </w:r>
                  </w:p>
                  <w:p w14:paraId="7B9BB7C9" w14:textId="1651BE9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474814">
    <w:abstractNumId w:val="2"/>
  </w:num>
  <w:num w:numId="2" w16cid:durableId="1209301531">
    <w:abstractNumId w:val="0"/>
  </w:num>
  <w:num w:numId="3" w16cid:durableId="940259315">
    <w:abstractNumId w:val="3"/>
  </w:num>
  <w:num w:numId="4" w16cid:durableId="202801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5491B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2F62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D4B"/>
    <w:rsid w:val="00207DCF"/>
    <w:rsid w:val="00215333"/>
    <w:rsid w:val="00216257"/>
    <w:rsid w:val="00221969"/>
    <w:rsid w:val="00236826"/>
    <w:rsid w:val="00242EBE"/>
    <w:rsid w:val="00244D65"/>
    <w:rsid w:val="002456F5"/>
    <w:rsid w:val="00246F42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0FDA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41C2C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2086"/>
    <w:rsid w:val="006D3D20"/>
    <w:rsid w:val="006D3D82"/>
    <w:rsid w:val="006D6962"/>
    <w:rsid w:val="006D6DC4"/>
    <w:rsid w:val="006E0ADB"/>
    <w:rsid w:val="006F027A"/>
    <w:rsid w:val="006F3E86"/>
    <w:rsid w:val="006F4A42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001D"/>
    <w:rsid w:val="00751258"/>
    <w:rsid w:val="0075128C"/>
    <w:rsid w:val="007525CA"/>
    <w:rsid w:val="007529BB"/>
    <w:rsid w:val="00756867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01CF"/>
    <w:rsid w:val="00922132"/>
    <w:rsid w:val="00930CF1"/>
    <w:rsid w:val="00930F2F"/>
    <w:rsid w:val="009352F5"/>
    <w:rsid w:val="00940B8A"/>
    <w:rsid w:val="00944884"/>
    <w:rsid w:val="00944A21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34583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1E52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21C9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64F0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97D57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42FC"/>
    <w:rsid w:val="00CE6A1E"/>
    <w:rsid w:val="00D00465"/>
    <w:rsid w:val="00D01FEA"/>
    <w:rsid w:val="00D0544F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1B2B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305A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07A4D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013D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05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hidalgo.tecnm.mx/Noticias/Ver/2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hyperlink" Target="mailto:direccion_general@cdhidalgo.tecnm.mx" TargetMode="External"/><Relationship Id="rId7" Type="http://schemas.openxmlformats.org/officeDocument/2006/relationships/image" Target="media/image9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image" Target="media/image7.jpg"/><Relationship Id="rId4" Type="http://schemas.openxmlformats.org/officeDocument/2006/relationships/hyperlink" Target="mailto:direccion_general@cdhidalgo.tecnm.mx" TargetMode="External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83B2-53D1-47F1-B39C-0C158A17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1629</Characters>
  <Application>Microsoft Office Word</Application>
  <DocSecurity>0</DocSecurity>
  <Lines>32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1911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MALDONADO GARCIA JUAN JOSE</cp:lastModifiedBy>
  <cp:revision>3</cp:revision>
  <cp:lastPrinted>2021-01-05T17:40:00Z</cp:lastPrinted>
  <dcterms:created xsi:type="dcterms:W3CDTF">2026-06-22T21:43:00Z</dcterms:created>
  <dcterms:modified xsi:type="dcterms:W3CDTF">2026-06-30T21:39:00Z</dcterms:modified>
</cp:coreProperties>
</file>